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5D" w:rsidRPr="0008075D" w:rsidRDefault="0008075D" w:rsidP="0008075D">
      <w:pPr>
        <w:shd w:val="clear" w:color="auto" w:fill="FBF4FA"/>
        <w:spacing w:before="192" w:after="96" w:line="240" w:lineRule="auto"/>
        <w:outlineLvl w:val="2"/>
        <w:rPr>
          <w:rFonts w:ascii="Inika" w:eastAsia="Times New Roman" w:hAnsi="Inika" w:cs="Times New Roman"/>
          <w:b/>
          <w:bCs/>
          <w:color w:val="0C073B"/>
          <w:sz w:val="27"/>
          <w:szCs w:val="27"/>
          <w:lang w:val="nl-NL"/>
        </w:rPr>
      </w:pPr>
      <w:r w:rsidRPr="0008075D">
        <w:rPr>
          <w:rFonts w:ascii="Inika" w:eastAsia="Times New Roman" w:hAnsi="Inika" w:cs="Times New Roman"/>
          <w:b/>
          <w:bCs/>
          <w:color w:val="0C073B"/>
          <w:sz w:val="27"/>
          <w:szCs w:val="27"/>
          <w:lang w:val="nl-NL"/>
        </w:rPr>
        <w:t>Opdracht 2 CAO &amp; arbeidsvoorwaarden Naam :  </w:t>
      </w:r>
    </w:p>
    <w:p w:rsidR="0008075D" w:rsidRPr="0008075D" w:rsidRDefault="0008075D" w:rsidP="0008075D">
      <w:pPr>
        <w:shd w:val="clear" w:color="auto" w:fill="FBF4FA"/>
        <w:spacing w:before="192" w:after="96" w:line="240" w:lineRule="auto"/>
        <w:outlineLvl w:val="2"/>
        <w:rPr>
          <w:rFonts w:ascii="Inika" w:eastAsia="Times New Roman" w:hAnsi="Inika" w:cs="Times New Roman"/>
          <w:b/>
          <w:bCs/>
          <w:color w:val="0C073B"/>
          <w:sz w:val="27"/>
          <w:szCs w:val="27"/>
          <w:lang w:val="nl-NL"/>
        </w:rPr>
      </w:pPr>
      <w:r w:rsidRPr="0008075D">
        <w:rPr>
          <w:rFonts w:ascii="Inika" w:eastAsia="Times New Roman" w:hAnsi="Inika" w:cs="Times New Roman"/>
          <w:b/>
          <w:bCs/>
          <w:color w:val="FF0000"/>
          <w:sz w:val="27"/>
          <w:szCs w:val="27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b/>
          <w:bCs/>
          <w:color w:val="0C073B"/>
          <w:sz w:val="28"/>
          <w:lang w:val="nl-NL"/>
        </w:rPr>
        <w:t>Je typt de antwoorden in het</w:t>
      </w:r>
      <w:r w:rsidRPr="0008075D">
        <w:rPr>
          <w:rFonts w:ascii="Inika" w:eastAsia="Times New Roman" w:hAnsi="Inika" w:cs="Times New Roman"/>
          <w:b/>
          <w:bCs/>
          <w:color w:val="000000"/>
          <w:sz w:val="28"/>
          <w:lang w:val="nl-NL"/>
        </w:rPr>
        <w:t> zwart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b/>
          <w:bCs/>
          <w:color w:val="0C073B"/>
          <w:sz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b/>
          <w:bCs/>
          <w:color w:val="FF6600"/>
          <w:sz w:val="28"/>
          <w:lang w:val="nl-NL"/>
        </w:rPr>
        <w:t>Bekijk voor je begint alles over de CAO de twee linkse buttons hierboven. 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b/>
          <w:bCs/>
          <w:color w:val="FF6600"/>
          <w:sz w:val="28"/>
          <w:lang w:val="nl-NL"/>
        </w:rPr>
        <w:t>Eerst het filmpje en dan de tekst.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b/>
          <w:bCs/>
          <w:color w:val="FF6600"/>
          <w:sz w:val="28"/>
          <w:lang w:val="nl-NL"/>
        </w:rPr>
        <w:t>Lees de informatie tot aan het kopje "geen CAO".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b/>
          <w:bCs/>
          <w:color w:val="FF6600"/>
          <w:sz w:val="28"/>
          <w:lang w:val="nl-NL"/>
        </w:rPr>
        <w:t>En maak dan eerst de vragen voordat je naar de andere filmpjes gaat.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Vraag 1 (leestekst)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Waar staat de afkorting CAO voor ?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Vraag 2 (leestekst)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Door wie wordt een CAO afgesloten ?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Vraag 3(leestekst)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Wat als er geen CAO 's zijn voor je baan/functie ?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Vraag 4 (filmpje 0.24 seconden 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Wat regelt een CAO ?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lastRenderedPageBreak/>
        <w:t>Noem daarvan drie voorbeelden: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1)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2)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3)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Vraag 5 (filmpje 1.10)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Wat kan de vakbond doen als de werkgever te lagen lonen betaalt?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b/>
          <w:bCs/>
          <w:color w:val="FF6600"/>
          <w:sz w:val="28"/>
          <w:lang w:val="nl-NL"/>
        </w:rPr>
        <w:t>Bekijk nu de twee Buttons rechts over de arbeidsovereenkomst.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b/>
          <w:bCs/>
          <w:color w:val="FF6600"/>
          <w:sz w:val="28"/>
          <w:lang w:val="nl-NL"/>
        </w:rPr>
        <w:t>Eerst het filmpje en dan de tekst.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b/>
          <w:bCs/>
          <w:color w:val="FF6600"/>
          <w:sz w:val="28"/>
          <w:lang w:val="nl-NL"/>
        </w:rPr>
        <w:t>En maak nu de vragen.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jc w:val="center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FF6600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Vraag 1 (leestekst)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Wat zijn arbeidsvoorwaarden?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Noem drie voorbeelden: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1)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2)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3)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lastRenderedPageBreak/>
        <w:t>Vraag 2 (leestekst)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Er zijn twee soorten voorwaarden, geef bij beide twee voorbeelden:</w:t>
      </w:r>
    </w:p>
    <w:p w:rsidR="0008075D" w:rsidRPr="0008075D" w:rsidRDefault="0008075D" w:rsidP="0008075D">
      <w:pPr>
        <w:numPr>
          <w:ilvl w:val="0"/>
          <w:numId w:val="1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proofErr w:type="spellStart"/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Primaire</w:t>
      </w:r>
      <w:proofErr w:type="spellEnd"/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 </w:t>
      </w:r>
      <w:proofErr w:type="spellStart"/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arbeidsvoorwaarden</w:t>
      </w:r>
      <w:proofErr w:type="spellEnd"/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1)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2)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 </w:t>
      </w:r>
    </w:p>
    <w:p w:rsidR="0008075D" w:rsidRPr="0008075D" w:rsidRDefault="0008075D" w:rsidP="0008075D">
      <w:pPr>
        <w:numPr>
          <w:ilvl w:val="0"/>
          <w:numId w:val="2"/>
        </w:numPr>
        <w:shd w:val="clear" w:color="auto" w:fill="FBF4FA"/>
        <w:spacing w:before="100" w:beforeAutospacing="1" w:after="100" w:afterAutospacing="1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proofErr w:type="spellStart"/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Secundaire</w:t>
      </w:r>
      <w:proofErr w:type="spellEnd"/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 xml:space="preserve"> </w:t>
      </w:r>
      <w:proofErr w:type="spellStart"/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arbeidsvoorwaarden</w:t>
      </w:r>
      <w:proofErr w:type="spellEnd"/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1)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2)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</w:rPr>
      </w:pPr>
      <w:proofErr w:type="spellStart"/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Vraag</w:t>
      </w:r>
      <w:proofErr w:type="spellEnd"/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 xml:space="preserve"> 3</w:t>
      </w:r>
      <w:r w:rsidRPr="0008075D">
        <w:rPr>
          <w:rFonts w:ascii="Inika" w:eastAsia="Times New Roman" w:hAnsi="Inika" w:cs="Times New Roman"/>
          <w:color w:val="0C073B"/>
          <w:sz w:val="28"/>
        </w:rPr>
        <w:t> </w:t>
      </w:r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(</w:t>
      </w:r>
      <w:proofErr w:type="spellStart"/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filmpje</w:t>
      </w:r>
      <w:proofErr w:type="spellEnd"/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 xml:space="preserve"> 0.49 </w:t>
      </w:r>
      <w:proofErr w:type="spellStart"/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seconden</w:t>
      </w:r>
      <w:proofErr w:type="spellEnd"/>
      <w:r w:rsidRPr="0008075D">
        <w:rPr>
          <w:rFonts w:ascii="Inika" w:eastAsia="Times New Roman" w:hAnsi="Inika" w:cs="Times New Roman"/>
          <w:color w:val="0C073B"/>
          <w:sz w:val="28"/>
          <w:szCs w:val="28"/>
        </w:rPr>
        <w:t> 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Er zijn wettelijke bepalingen voor het arbeidsrecht.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Noem drie voorbeelden die in het wetboek staan.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1)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2)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3)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lastRenderedPageBreak/>
        <w:t>Vraag 4 (filmpje 0.98 seconden )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Op hoeveel procent van Nederland is ook een CAO van toepassing?</w:t>
      </w:r>
    </w:p>
    <w:p w:rsidR="0008075D" w:rsidRPr="0008075D" w:rsidRDefault="0008075D" w:rsidP="0008075D">
      <w:pPr>
        <w:shd w:val="clear" w:color="auto" w:fill="FBF4FA"/>
        <w:spacing w:after="96" w:line="441" w:lineRule="atLeast"/>
        <w:rPr>
          <w:rFonts w:ascii="Inika" w:eastAsia="Times New Roman" w:hAnsi="Inika" w:cs="Times New Roman"/>
          <w:color w:val="0C073B"/>
          <w:sz w:val="28"/>
          <w:szCs w:val="28"/>
          <w:lang w:val="nl-NL"/>
        </w:rPr>
      </w:pPr>
      <w:r w:rsidRPr="0008075D">
        <w:rPr>
          <w:rFonts w:ascii="Inika" w:eastAsia="Times New Roman" w:hAnsi="Inika" w:cs="Times New Roman"/>
          <w:color w:val="0C073B"/>
          <w:sz w:val="28"/>
          <w:szCs w:val="28"/>
          <w:lang w:val="nl-NL"/>
        </w:rPr>
        <w:t> </w:t>
      </w:r>
    </w:p>
    <w:p w:rsidR="00BD10CF" w:rsidRPr="0008075D" w:rsidRDefault="00BD10CF">
      <w:pPr>
        <w:rPr>
          <w:lang w:val="nl-NL"/>
        </w:rPr>
      </w:pPr>
    </w:p>
    <w:sectPr w:rsidR="00BD10CF" w:rsidRPr="0008075D" w:rsidSect="00BD1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77823"/>
    <w:multiLevelType w:val="multilevel"/>
    <w:tmpl w:val="5D0E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1F492B"/>
    <w:multiLevelType w:val="multilevel"/>
    <w:tmpl w:val="7C08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08075D"/>
    <w:rsid w:val="0008075D"/>
    <w:rsid w:val="00BD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10CF"/>
  </w:style>
  <w:style w:type="paragraph" w:styleId="Kop3">
    <w:name w:val="heading 3"/>
    <w:basedOn w:val="Standaard"/>
    <w:link w:val="Kop3Char"/>
    <w:uiPriority w:val="9"/>
    <w:qFormat/>
    <w:rsid w:val="000807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0807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web">
    <w:name w:val="Normal (Web)"/>
    <w:basedOn w:val="Standaard"/>
    <w:uiPriority w:val="99"/>
    <w:semiHidden/>
    <w:unhideWhenUsed/>
    <w:rsid w:val="00080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8075D"/>
    <w:rPr>
      <w:b/>
      <w:bCs/>
    </w:rPr>
  </w:style>
  <w:style w:type="character" w:customStyle="1" w:styleId="apple-converted-space">
    <w:name w:val="apple-converted-space"/>
    <w:basedOn w:val="Standaardalinea-lettertype"/>
    <w:rsid w:val="00080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Witting</dc:creator>
  <cp:lastModifiedBy>Ingrid Witting</cp:lastModifiedBy>
  <cp:revision>1</cp:revision>
  <dcterms:created xsi:type="dcterms:W3CDTF">2016-01-16T16:12:00Z</dcterms:created>
  <dcterms:modified xsi:type="dcterms:W3CDTF">2016-01-16T16:13:00Z</dcterms:modified>
</cp:coreProperties>
</file>