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4C" w:rsidRPr="002A654C" w:rsidRDefault="002A654C" w:rsidP="002A654C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17365D" w:themeColor="text2" w:themeShade="BF"/>
          <w:sz w:val="36"/>
          <w:szCs w:val="36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17365D" w:themeColor="text2" w:themeShade="BF"/>
          <w:sz w:val="36"/>
          <w:szCs w:val="36"/>
          <w:lang w:val="nl-NL"/>
        </w:rPr>
        <w:t>Reflectie &amp; Evaluatie  Naam :  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jc w:val="center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color w:val="0C073B"/>
          <w:sz w:val="27"/>
          <w:szCs w:val="27"/>
          <w:lang w:val="nl-NL"/>
        </w:rPr>
        <w:t> </w:t>
      </w:r>
    </w:p>
    <w:p w:rsid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</w:p>
    <w:p w:rsid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</w:p>
    <w:p w:rsidR="002A654C" w:rsidRP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44"/>
          <w:szCs w:val="44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244061" w:themeColor="accent1" w:themeShade="80"/>
          <w:sz w:val="44"/>
          <w:szCs w:val="44"/>
          <w:lang w:val="nl-NL"/>
        </w:rPr>
        <w:t>Je typt de antwoorden weer in het</w:t>
      </w:r>
      <w:r w:rsidRPr="002A654C">
        <w:rPr>
          <w:rFonts w:ascii="Inika" w:eastAsia="Times New Roman" w:hAnsi="Inika" w:cs="Times New Roman"/>
          <w:b/>
          <w:bCs/>
          <w:color w:val="000000"/>
          <w:sz w:val="44"/>
          <w:szCs w:val="44"/>
          <w:lang w:val="nl-NL"/>
        </w:rPr>
        <w:t> zwart. </w:t>
      </w:r>
    </w:p>
    <w:p w:rsidR="002A654C" w:rsidRP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44"/>
          <w:szCs w:val="44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44"/>
          <w:szCs w:val="44"/>
          <w:lang w:val="nl-NL"/>
        </w:rPr>
        <w:t>Er wordt een aantal keer gevraagd om de schaal van 1 t/m 10.</w:t>
      </w:r>
    </w:p>
    <w:p w:rsidR="002A654C" w:rsidRP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44"/>
          <w:szCs w:val="44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44"/>
          <w:szCs w:val="44"/>
          <w:lang w:val="nl-NL"/>
        </w:rPr>
        <w:t>Dan bedoelen ze bij 1: is het heel slecht en bij 10: heel goed. </w:t>
      </w:r>
    </w:p>
    <w:p w:rsidR="002A654C" w:rsidRPr="002A654C" w:rsidRDefault="002A654C" w:rsidP="002A654C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44"/>
          <w:szCs w:val="44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44"/>
          <w:szCs w:val="44"/>
          <w:lang w:val="nl-NL"/>
        </w:rPr>
        <w:t> </w:t>
      </w:r>
    </w:p>
    <w:p w:rsid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</w:pPr>
    </w:p>
    <w:p w:rsid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</w:pP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 xml:space="preserve">1.   Hoe vond je het om opdrachten te maken door middel van een </w:t>
      </w:r>
      <w:proofErr w:type="spellStart"/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Zil</w:t>
      </w:r>
      <w:proofErr w:type="spellEnd"/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Op de schaal van 1 t/m 10 vond ik het : 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Want:...................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2.   Vond je de filmpjes goed passen bij de onderwerpen?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Op de schaal van 1 t/m 10 vond ik het : 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Want:....................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3.  Was het duidelijk wat je moest doen?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Op de schaal van 1 t/m 10 vond ik het : 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Want:....................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4.  Kon je goed navigeren en alles vinden op de website?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Op de schaal van 1 t/m 10 vond ik het : 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lastRenderedPageBreak/>
        <w:t>     Want:....................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5.   Wat vond je van de opdrachten?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 Op de schaal van 1 t/m 10 vond ik het : 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Want:....................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 xml:space="preserve">6.   Heb je tips om de </w:t>
      </w:r>
      <w:proofErr w:type="spellStart"/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Zil</w:t>
      </w:r>
      <w:proofErr w:type="spellEnd"/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 xml:space="preserve"> te verbeteren? 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   </w:t>
      </w: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 Wat zou je graag anders willen zien? 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Ik zou graag.........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0C073B"/>
          <w:sz w:val="27"/>
          <w:lang w:val="nl-NL"/>
        </w:rPr>
        <w:t>7.   Kan je aangeven hoeveel je hebt geleerd?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  <w:lang w:val="nl-NL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Op de schaal van 1 t/m 10 heb ik op schaal .......... geleerd.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</w:rPr>
      </w:pPr>
      <w:r w:rsidRPr="002A654C">
        <w:rPr>
          <w:rFonts w:ascii="Inika" w:eastAsia="Times New Roman" w:hAnsi="Inika" w:cs="Times New Roman"/>
          <w:b/>
          <w:bCs/>
          <w:color w:val="FF6600"/>
          <w:sz w:val="27"/>
          <w:lang w:val="nl-NL"/>
        </w:rPr>
        <w:t>     </w:t>
      </w:r>
      <w:r w:rsidRPr="002A654C">
        <w:rPr>
          <w:rFonts w:ascii="Inika" w:eastAsia="Times New Roman" w:hAnsi="Inika" w:cs="Times New Roman"/>
          <w:b/>
          <w:bCs/>
          <w:color w:val="FF6600"/>
          <w:sz w:val="27"/>
        </w:rPr>
        <w:t>Want..........</w:t>
      </w:r>
    </w:p>
    <w:p w:rsidR="002A654C" w:rsidRPr="002A654C" w:rsidRDefault="002A654C" w:rsidP="002A654C">
      <w:pPr>
        <w:shd w:val="clear" w:color="auto" w:fill="FBF4FA"/>
        <w:spacing w:after="96" w:line="432" w:lineRule="atLeast"/>
        <w:rPr>
          <w:rFonts w:ascii="Inika" w:eastAsia="Times New Roman" w:hAnsi="Inika" w:cs="Times New Roman"/>
          <w:color w:val="0C073B"/>
          <w:sz w:val="27"/>
          <w:szCs w:val="27"/>
        </w:rPr>
      </w:pPr>
      <w:r w:rsidRPr="002A654C">
        <w:rPr>
          <w:rFonts w:ascii="Inika" w:eastAsia="Times New Roman" w:hAnsi="Inika" w:cs="Times New Roman"/>
          <w:color w:val="0C073B"/>
          <w:sz w:val="27"/>
          <w:szCs w:val="27"/>
        </w:rPr>
        <w:t> </w:t>
      </w:r>
    </w:p>
    <w:p w:rsidR="00332CD1" w:rsidRDefault="00332CD1"/>
    <w:sectPr w:rsidR="00332CD1" w:rsidSect="0033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654C"/>
    <w:rsid w:val="002A654C"/>
    <w:rsid w:val="0033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CD1"/>
  </w:style>
  <w:style w:type="paragraph" w:styleId="Kop3">
    <w:name w:val="heading 3"/>
    <w:basedOn w:val="Standaard"/>
    <w:link w:val="Kop3Char"/>
    <w:uiPriority w:val="9"/>
    <w:qFormat/>
    <w:rsid w:val="002A6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2A65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web">
    <w:name w:val="Normal (Web)"/>
    <w:basedOn w:val="Standaard"/>
    <w:uiPriority w:val="99"/>
    <w:semiHidden/>
    <w:unhideWhenUsed/>
    <w:rsid w:val="002A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A654C"/>
    <w:rPr>
      <w:b/>
      <w:bCs/>
    </w:rPr>
  </w:style>
  <w:style w:type="character" w:customStyle="1" w:styleId="apple-converted-space">
    <w:name w:val="apple-converted-space"/>
    <w:basedOn w:val="Standaardalinea-lettertype"/>
    <w:rsid w:val="002A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Witting</dc:creator>
  <cp:lastModifiedBy>Ingrid Witting</cp:lastModifiedBy>
  <cp:revision>1</cp:revision>
  <dcterms:created xsi:type="dcterms:W3CDTF">2016-01-16T20:21:00Z</dcterms:created>
  <dcterms:modified xsi:type="dcterms:W3CDTF">2016-01-16T20:22:00Z</dcterms:modified>
</cp:coreProperties>
</file>